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7A" w:rsidRPr="00387046" w:rsidRDefault="00387046">
      <w:pPr>
        <w:rPr>
          <w:sz w:val="24"/>
          <w:szCs w:val="24"/>
        </w:rPr>
      </w:pPr>
      <w:r w:rsidRPr="00387046">
        <w:rPr>
          <w:sz w:val="24"/>
          <w:szCs w:val="24"/>
        </w:rPr>
        <w:t>Prilog 5</w:t>
      </w:r>
    </w:p>
    <w:p w:rsidR="001A04A4" w:rsidRPr="00387046" w:rsidRDefault="001A04A4" w:rsidP="00387046">
      <w:pPr>
        <w:spacing w:before="100" w:beforeAutospacing="1" w:after="200" w:afterAutospacing="1" w:line="276" w:lineRule="auto"/>
        <w:suppressOverlap/>
        <w:jc w:val="both"/>
        <w:rPr>
          <w:rFonts w:ascii="Verdana" w:hAnsi="Verdana"/>
        </w:rPr>
      </w:pPr>
      <w:r w:rsidRPr="00387046">
        <w:rPr>
          <w:rFonts w:ascii="Verdana" w:hAnsi="Verdana"/>
          <w:b/>
          <w:sz w:val="24"/>
          <w:szCs w:val="24"/>
        </w:rPr>
        <w:t xml:space="preserve">Naziv administrativnog postupka : Izdavanje </w:t>
      </w:r>
      <w:r w:rsidRPr="00387046">
        <w:rPr>
          <w:rFonts w:ascii="Verdana" w:hAnsi="Verdana" w:cs="Times New Roman"/>
          <w:b/>
          <w:bCs/>
          <w:sz w:val="24"/>
          <w:szCs w:val="24"/>
          <w:lang w:val="bs-Latn-BA"/>
        </w:rPr>
        <w:t xml:space="preserve">Potvrde o prijemu robe 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7357"/>
      </w:tblGrid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Veća organizaciona jedinica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Sektor za vanjskotrgovinsku politiku i strana ulaganja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Manja organizaciona jedinica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Default="00DB7F05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Odjel</w:t>
            </w:r>
            <w:r w:rsidR="001A04A4">
              <w:rPr>
                <w:rStyle w:val="regform1"/>
              </w:rPr>
              <w:t xml:space="preserve"> za kontrolu vanjskotrgovinskog prometa strateških roba</w:t>
            </w:r>
            <w:r w:rsidR="001A04A4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Djelatnost</w:t>
            </w:r>
            <w:r w:rsidR="00DB7F0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(i)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Vanjska trgovina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Kontakt podaci nadležnog službenika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0"/>
            </w:tblGrid>
            <w:tr w:rsidR="001A04A4" w:rsidTr="005C74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spacing w:after="0"/>
                    <w:rPr>
                      <w:rStyle w:val="regform1"/>
                    </w:rPr>
                  </w:pPr>
                  <w:r>
                    <w:rPr>
                      <w:rStyle w:val="regform1"/>
                    </w:rPr>
                    <w:t>Belma Salić, stručni savjetnik</w:t>
                  </w:r>
                </w:p>
                <w:p w:rsidR="001A04A4" w:rsidRDefault="001A04A4" w:rsidP="001A04A4">
                  <w:pPr>
                    <w:spacing w:after="0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Style w:val="regform1"/>
                    </w:rPr>
                    <w:t>Radomir Stevanović, stručni savjetnik</w:t>
                  </w:r>
                </w:p>
              </w:tc>
            </w:tr>
            <w:tr w:rsidR="001A04A4" w:rsidTr="005C74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Tel: </w:t>
                  </w:r>
                  <w:r>
                    <w:rPr>
                      <w:rStyle w:val="regform1"/>
                    </w:rPr>
                    <w:t>033/223-180</w:t>
                  </w:r>
                </w:p>
              </w:tc>
            </w:tr>
            <w:tr w:rsidR="001A04A4" w:rsidTr="005C74F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E-mail: </w:t>
                  </w:r>
                  <w:hyperlink r:id="rId5" w:history="1">
                    <w:r w:rsidRPr="00800AE2">
                      <w:rPr>
                        <w:rStyle w:val="Hyperlink"/>
                        <w:rFonts w:ascii="Verdana" w:hAnsi="Verdana"/>
                        <w:sz w:val="15"/>
                        <w:szCs w:val="15"/>
                      </w:rPr>
                      <w:t>belma.salic@mvteo.gov.ba</w:t>
                    </w:r>
                  </w:hyperlink>
                </w:p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radomir.stevanovic@</w:t>
                  </w:r>
                  <w:r>
                    <w:t xml:space="preserve"> </w:t>
                  </w:r>
                  <w:r w:rsidRPr="00E674C6">
                    <w:rPr>
                      <w:rFonts w:ascii="Verdana" w:hAnsi="Verdana"/>
                      <w:sz w:val="15"/>
                      <w:szCs w:val="15"/>
                    </w:rPr>
                    <w:t>mvteo.gov.ba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Svrha administrativnog postupka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Pr="0072290F" w:rsidRDefault="001A04A4" w:rsidP="005C74FB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72290F">
              <w:rPr>
                <w:rFonts w:ascii="Verdana" w:hAnsi="Verdana"/>
                <w:sz w:val="16"/>
                <w:szCs w:val="16"/>
              </w:rPr>
              <w:t xml:space="preserve">U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svrhu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potvrđivanja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da je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roba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stigla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na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krajnje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odredište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72290F">
              <w:rPr>
                <w:rFonts w:ascii="Verdana" w:hAnsi="Verdana"/>
                <w:sz w:val="16"/>
                <w:szCs w:val="16"/>
              </w:rPr>
              <w:t>navedeno</w:t>
            </w:r>
            <w:proofErr w:type="spellEnd"/>
            <w:r w:rsidRPr="0072290F">
              <w:rPr>
                <w:rFonts w:ascii="Verdana" w:hAnsi="Verdana"/>
                <w:sz w:val="16"/>
                <w:szCs w:val="16"/>
              </w:rPr>
              <w:t xml:space="preserve"> u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dozvoli</w:t>
            </w:r>
            <w:proofErr w:type="spellEnd"/>
            <w:r w:rsidR="00942754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Pravni osnov administrativnog postupka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Pr="001A04A4" w:rsidRDefault="001A04A4" w:rsidP="001A04A4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Zakon o kontroli vanjskotrgovinskog prometa oružja, vojne opreme i robe posebne namjene ("Službeni glasnik BiH", br. 53/16) i Uput</w:t>
            </w:r>
            <w:r w:rsidR="00DB7F05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a</w:t>
            </w: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o uslovima i postupku za izdavanje isprava u vanjskotrgovinskom prometu oružja, vojne opreme i robe posebne namjene ("Službeni glasnik BiH", br. 69/17).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Taksa / naknada koju je potrebno uplatiti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1"/>
              <w:gridCol w:w="1216"/>
              <w:gridCol w:w="4320"/>
              <w:gridCol w:w="684"/>
            </w:tblGrid>
            <w:tr w:rsidR="001A04A4" w:rsidTr="005C74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takse / naknade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Iznos takse / naknade (KM)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Broj računa za uplatu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Poziv na broj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DB7F05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 viših organa vlasti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905DCB" w:rsidRDefault="001A04A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U korist: JRT TREZOR BiH DEPOZITNI RAČUN </w:t>
                  </w:r>
                </w:p>
                <w:p w:rsidR="001A04A4" w:rsidRPr="00905DCB" w:rsidRDefault="001A04A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1A04A4" w:rsidRDefault="001A04A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1A04A4" w:rsidRPr="00905DCB" w:rsidRDefault="001A04A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5556000031201417(Nova banka a.d. Banja Luka) </w:t>
                  </w:r>
                </w:p>
                <w:p w:rsidR="001A04A4" w:rsidRPr="00905DCB" w:rsidRDefault="001A04A4" w:rsidP="005C74F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vrsta prihoda 722101 Budžetska organizacija 0801999 Općina: upisati broj matične općine sjedišta </w:t>
                  </w:r>
                  <w:r w:rsidR="002C2550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podnositelja</w:t>
                  </w: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DB7F05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Taks</w:t>
                  </w:r>
                  <w:r w:rsidR="001A04A4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a viših organa vlasti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631AC6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U korist: JRT TREZOR BiH DEPOZITNI RAČUN </w:t>
                  </w:r>
                </w:p>
                <w:p w:rsidR="001A04A4" w:rsidRPr="00631AC6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3380002210018390 (Unicredit banka d.d. Mostar) </w:t>
                  </w:r>
                </w:p>
                <w:p w:rsidR="001A04A4" w:rsidRPr="00631AC6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5517902220404858 (Unicredit banka a.d. Banja Luka) </w:t>
                  </w:r>
                </w:p>
                <w:p w:rsidR="001A04A4" w:rsidRPr="00631AC6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5556000031201417 (Nova banka a.d. Banja Luka) </w:t>
                  </w:r>
                </w:p>
                <w:p w:rsidR="001A04A4" w:rsidRPr="00631AC6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5620128137723339 (NLB Banka a.d. Banja Luka) </w:t>
                  </w:r>
                </w:p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vrsta prihoda 722103 Budžetska organizacija 0801999 Općina: upisati broj matične općine sjedišta </w:t>
                  </w:r>
                  <w:r w:rsidR="002C2550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1A04A4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Potrebne informacije pri predavanju zahtjeva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64"/>
            </w:tblGrid>
            <w:tr w:rsidR="001A04A4" w:rsidTr="005C74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Informacija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Predmet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Uvoznik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Datum podnošenja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Dozvola za uvoz broj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Datum dozvole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Rok važenja dozvole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Krajnji korisnik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Izvoznik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Sifra zemlje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Opis robe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Tafrifna oznaka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Kontrolni broj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Ukupna vrijednost-valuta i iznos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Količina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Datum i mjesto prijema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JCI/carinske fakture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Krajnja namjena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Dodatni podaci i dokumenta koja se prilažu </w:t>
                  </w:r>
                </w:p>
                <w:p w:rsidR="001A04A4" w:rsidRDefault="001A04A4" w:rsidP="005C74FB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(ime prijevoznika, broj kamiona, ime aviona i/ili broda, uključujući broja Tov.lista)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Ulica i broj </w:t>
                  </w:r>
                  <w:r w:rsidR="002C2550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Ovlašteno lice (ime i prezime)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Potpis 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Pečat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Prilog uz zahtjev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Uvoznik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Datum podnošenja zahtjeva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Opis robe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Tarifna oznaka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Kontrolni broj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Vrijednost-valuta i iznos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Količina i jedinica mjere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Datum i mjesto prijema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JCI/carinske fakture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Dokumentacija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7"/>
              <w:gridCol w:w="1751"/>
              <w:gridCol w:w="936"/>
              <w:gridCol w:w="887"/>
            </w:tblGrid>
            <w:tr w:rsidR="001A04A4" w:rsidTr="005C74F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Dokument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institucije koja izdaje dokument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Forma dostave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04A4" w:rsidRDefault="001A04A4" w:rsidP="005C74FB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Komentar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1A04A4">
                  <w:pPr>
                    <w:spacing w:after="0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 w:cs="Times New Roman"/>
                      <w:sz w:val="16"/>
                      <w:szCs w:val="16"/>
                    </w:rPr>
                    <w:t>Izjavu odgovornog lica korisnika dozvole   o realizaciji dozvole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680E6B" w:rsidP="001A04A4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Podnosilac zahtjeva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Original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1A04A4" w:rsidP="005C74FB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Potvrdu krajnjeg korisnika da je roba iz dozvole stigla na krajnje odredište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1A04A4" w:rsidP="001A04A4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Krajnji korisnik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2C0637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O</w:t>
                  </w:r>
                  <w:r w:rsidR="001A04A4" w:rsidRPr="001A04A4">
                    <w:rPr>
                      <w:rFonts w:ascii="Verdana" w:hAnsi="Verdana"/>
                      <w:sz w:val="16"/>
                      <w:szCs w:val="16"/>
                    </w:rPr>
                    <w:t>vjerena kopija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1A04A4" w:rsidP="005C74FB">
                  <w:pPr>
                    <w:pStyle w:val="NoSpacing"/>
                    <w:spacing w:line="276" w:lineRule="auto"/>
                    <w:jc w:val="both"/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</w:pPr>
                  <w:r w:rsidRPr="001A04A4">
                    <w:rPr>
                      <w:rFonts w:ascii="Verdana" w:hAnsi="Verdana" w:cs="Times New Roman"/>
                      <w:sz w:val="16"/>
                      <w:szCs w:val="16"/>
                      <w:lang w:val="sr-Latn-RS"/>
                    </w:rPr>
                    <w:t>Kopiju realizirane dozvole;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Podnosilac zahtjeva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Kopija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5C74FB">
                  <w:pPr>
                    <w:pStyle w:val="NoSpacing"/>
                    <w:spacing w:line="276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Kopiju uvozne carinske deklaracije JCI.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2E28E6" w:rsidP="002E28E6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UIO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Kopija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1A04A4" w:rsidTr="005C74F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Dokaz o uplaćenoj administrativnoj taksi od 5.00 KM za podnošenje zahtjeva i 15.00 KM za izdavanje isprave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pošta/banka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Pr="001A04A4" w:rsidRDefault="001A04A4" w:rsidP="005C7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A04A4">
                    <w:rPr>
                      <w:rFonts w:ascii="Verdana" w:hAnsi="Verdana"/>
                      <w:sz w:val="16"/>
                      <w:szCs w:val="16"/>
                    </w:rPr>
                    <w:t>Ovjerena kopija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04A4" w:rsidRDefault="001A04A4" w:rsidP="005C74FB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Rok za rješavanje potpunog predmeta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15 dana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3718A9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Obavijest</w:t>
            </w:r>
            <w:r w:rsidR="001A04A4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A04A4" w:rsidTr="005C74FB">
        <w:tc>
          <w:tcPr>
            <w:tcW w:w="0" w:type="auto"/>
            <w:shd w:val="clear" w:color="auto" w:fill="F5F5F5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Vrijeme važenja odluke po zahtjevu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1A04A4" w:rsidRDefault="001A04A4" w:rsidP="005C74F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Stalno</w:t>
            </w:r>
          </w:p>
        </w:tc>
      </w:tr>
      <w:tr w:rsidR="001A04A4" w:rsidTr="005C74FB">
        <w:tc>
          <w:tcPr>
            <w:tcW w:w="0" w:type="auto"/>
            <w:shd w:val="clear" w:color="auto" w:fill="FFFFFF"/>
            <w:hideMark/>
          </w:tcPr>
          <w:p w:rsidR="001A04A4" w:rsidRDefault="001A04A4" w:rsidP="005C74F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Preuzimanje obrasca zahtjeva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04A4" w:rsidRDefault="004D3AC2" w:rsidP="005C74FB">
            <w:pPr>
              <w:rPr>
                <w:rFonts w:ascii="Verdana" w:hAnsi="Verdana"/>
                <w:sz w:val="15"/>
                <w:szCs w:val="15"/>
              </w:rPr>
            </w:pPr>
            <w:hyperlink r:id="rId6" w:history="1">
              <w:r w:rsidR="001A04A4">
                <w:rPr>
                  <w:rStyle w:val="Hyperlink"/>
                  <w:rFonts w:ascii="Verdana" w:hAnsi="Verdana"/>
                  <w:sz w:val="15"/>
                  <w:szCs w:val="15"/>
                </w:rPr>
                <w:t>Preuzimanje obrasca zahtjeva</w:t>
              </w:r>
            </w:hyperlink>
            <w:r w:rsidR="001A04A4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:rsidR="001A04A4" w:rsidRDefault="001A04A4" w:rsidP="001A04A4">
      <w:pPr>
        <w:rPr>
          <w:rFonts w:ascii="Verdana" w:hAnsi="Verdana"/>
          <w:sz w:val="15"/>
          <w:szCs w:val="15"/>
        </w:rPr>
      </w:pPr>
    </w:p>
    <w:p w:rsidR="001A04A4" w:rsidRDefault="001A04A4" w:rsidP="001A04A4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1A04A4" w:rsidRDefault="001A04A4" w:rsidP="001A04A4"/>
    <w:p w:rsidR="001A04A4" w:rsidRDefault="001A04A4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09738D" w:rsidRDefault="0009738D"/>
    <w:p w:rsidR="00DE6B93" w:rsidRDefault="00DE6B93"/>
    <w:p w:rsidR="00DE6B93" w:rsidRDefault="00DE6B93"/>
    <w:p w:rsidR="00DE6B93" w:rsidRDefault="00DE6B93"/>
    <w:p w:rsidR="0009738D" w:rsidRDefault="0009738D" w:rsidP="0009738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val="sr-Latn-RS"/>
        </w:rPr>
      </w:pPr>
      <w:bookmarkStart w:id="0" w:name="_GoBack"/>
      <w:bookmarkEnd w:id="0"/>
    </w:p>
    <w:sectPr w:rsidR="0009738D" w:rsidSect="00387046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4"/>
    <w:rsid w:val="0009738D"/>
    <w:rsid w:val="001A04A4"/>
    <w:rsid w:val="002C0637"/>
    <w:rsid w:val="002C2550"/>
    <w:rsid w:val="002E28E6"/>
    <w:rsid w:val="003718A9"/>
    <w:rsid w:val="00387046"/>
    <w:rsid w:val="004D3AC2"/>
    <w:rsid w:val="00680E6B"/>
    <w:rsid w:val="006B4A7A"/>
    <w:rsid w:val="00776A65"/>
    <w:rsid w:val="00942754"/>
    <w:rsid w:val="00DB7F05"/>
    <w:rsid w:val="00DE6B93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C449-C1DC-4B38-960C-5B69295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A4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A04A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04A4"/>
  </w:style>
  <w:style w:type="paragraph" w:styleId="NormalWeb">
    <w:name w:val="Normal (Web)"/>
    <w:basedOn w:val="Normal"/>
    <w:rsid w:val="001A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gform1">
    <w:name w:val="regform1"/>
    <w:basedOn w:val="DefaultParagraphFont"/>
    <w:rsid w:val="001A04A4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2C0637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46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p.mvteo.gov.ba/obrasci/MOFTER-STR-03.docx" TargetMode="External"/><Relationship Id="rId5" Type="http://schemas.openxmlformats.org/officeDocument/2006/relationships/hyperlink" Target="mailto:belma.salic@mvteo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2017-11-21T12:57:00Z</cp:lastPrinted>
  <dcterms:created xsi:type="dcterms:W3CDTF">2018-04-16T12:28:00Z</dcterms:created>
  <dcterms:modified xsi:type="dcterms:W3CDTF">2018-04-16T14:29:00Z</dcterms:modified>
</cp:coreProperties>
</file>