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B3F" w:rsidRPr="00D3024C" w:rsidRDefault="00D3024C" w:rsidP="003C4B3F">
      <w:pPr>
        <w:jc w:val="center"/>
        <w:rPr>
          <w:rFonts w:ascii="Times New Roman" w:hAnsi="Times New Roman"/>
          <w:b/>
          <w:bCs/>
          <w:sz w:val="28"/>
          <w:szCs w:val="28"/>
          <w:lang w:val="sr-Cyrl-BA"/>
        </w:rPr>
      </w:pPr>
      <w:r w:rsidRPr="00D3024C">
        <w:rPr>
          <w:rFonts w:ascii="Times New Roman" w:hAnsi="Times New Roman"/>
          <w:b/>
          <w:bCs/>
          <w:sz w:val="28"/>
          <w:szCs w:val="28"/>
          <w:lang w:val="sr-Cyrl-BA"/>
        </w:rPr>
        <w:t>НАЈЧЕШЋЕ</w:t>
      </w:r>
      <w:r w:rsidR="003C4B3F" w:rsidRPr="00D3024C">
        <w:rPr>
          <w:rFonts w:ascii="Times New Roman" w:hAnsi="Times New Roman"/>
          <w:b/>
          <w:bCs/>
          <w:sz w:val="28"/>
          <w:szCs w:val="28"/>
          <w:lang w:val="sr-Cyrl-BA"/>
        </w:rPr>
        <w:t xml:space="preserve"> </w:t>
      </w:r>
      <w:r w:rsidRPr="00D3024C">
        <w:rPr>
          <w:rFonts w:ascii="Times New Roman" w:hAnsi="Times New Roman"/>
          <w:b/>
          <w:bCs/>
          <w:sz w:val="28"/>
          <w:szCs w:val="28"/>
          <w:lang w:val="sr-Cyrl-BA"/>
        </w:rPr>
        <w:t>ПОСТАВЉАНА</w:t>
      </w:r>
      <w:r w:rsidR="003C4B3F" w:rsidRPr="00D3024C">
        <w:rPr>
          <w:rFonts w:ascii="Times New Roman" w:hAnsi="Times New Roman"/>
          <w:b/>
          <w:bCs/>
          <w:sz w:val="28"/>
          <w:szCs w:val="28"/>
          <w:lang w:val="sr-Cyrl-BA"/>
        </w:rPr>
        <w:t xml:space="preserve"> </w:t>
      </w:r>
      <w:r w:rsidRPr="00D3024C">
        <w:rPr>
          <w:rFonts w:ascii="Times New Roman" w:hAnsi="Times New Roman"/>
          <w:b/>
          <w:bCs/>
          <w:sz w:val="28"/>
          <w:szCs w:val="28"/>
          <w:lang w:val="sr-Cyrl-BA"/>
        </w:rPr>
        <w:t>ПИТАЊА</w:t>
      </w:r>
    </w:p>
    <w:p w:rsidR="003C4B3F" w:rsidRPr="00D3024C" w:rsidRDefault="00D3024C" w:rsidP="003C4B3F">
      <w:pPr>
        <w:jc w:val="center"/>
        <w:rPr>
          <w:rFonts w:ascii="Times New Roman" w:hAnsi="Times New Roman"/>
          <w:b/>
          <w:bCs/>
          <w:sz w:val="28"/>
          <w:szCs w:val="28"/>
          <w:lang w:val="sr-Cyrl-BA"/>
        </w:rPr>
      </w:pPr>
      <w:r w:rsidRPr="00D3024C">
        <w:rPr>
          <w:rFonts w:ascii="Times New Roman" w:hAnsi="Times New Roman"/>
          <w:b/>
          <w:bCs/>
          <w:sz w:val="28"/>
          <w:szCs w:val="28"/>
          <w:lang w:val="sr-Cyrl-BA"/>
        </w:rPr>
        <w:t>ИЗ</w:t>
      </w:r>
      <w:r w:rsidR="003C4B3F" w:rsidRPr="00D3024C">
        <w:rPr>
          <w:rFonts w:ascii="Times New Roman" w:hAnsi="Times New Roman"/>
          <w:b/>
          <w:bCs/>
          <w:sz w:val="28"/>
          <w:szCs w:val="28"/>
          <w:lang w:val="sr-Cyrl-BA"/>
        </w:rPr>
        <w:t xml:space="preserve"> </w:t>
      </w:r>
      <w:r w:rsidRPr="00D3024C">
        <w:rPr>
          <w:rFonts w:ascii="Times New Roman" w:hAnsi="Times New Roman"/>
          <w:b/>
          <w:bCs/>
          <w:sz w:val="28"/>
          <w:szCs w:val="28"/>
          <w:lang w:val="sr-Cyrl-BA"/>
        </w:rPr>
        <w:t>ОБЛАСТИ</w:t>
      </w:r>
      <w:r w:rsidR="003C4B3F" w:rsidRPr="00D3024C">
        <w:rPr>
          <w:rFonts w:ascii="Times New Roman" w:hAnsi="Times New Roman"/>
          <w:b/>
          <w:bCs/>
          <w:sz w:val="28"/>
          <w:szCs w:val="28"/>
          <w:lang w:val="sr-Cyrl-BA"/>
        </w:rPr>
        <w:t xml:space="preserve"> </w:t>
      </w:r>
      <w:r w:rsidRPr="00D3024C">
        <w:rPr>
          <w:rFonts w:ascii="Times New Roman" w:hAnsi="Times New Roman"/>
          <w:b/>
          <w:bCs/>
          <w:sz w:val="28"/>
          <w:szCs w:val="28"/>
          <w:lang w:val="sr-Cyrl-BA"/>
        </w:rPr>
        <w:t>ЗАШТИТЕ</w:t>
      </w:r>
      <w:r w:rsidR="003C4B3F" w:rsidRPr="00D3024C">
        <w:rPr>
          <w:rFonts w:ascii="Times New Roman" w:hAnsi="Times New Roman"/>
          <w:b/>
          <w:bCs/>
          <w:sz w:val="28"/>
          <w:szCs w:val="28"/>
          <w:lang w:val="sr-Cyrl-BA"/>
        </w:rPr>
        <w:t xml:space="preserve"> </w:t>
      </w:r>
      <w:r w:rsidRPr="00D3024C">
        <w:rPr>
          <w:rFonts w:ascii="Times New Roman" w:hAnsi="Times New Roman"/>
          <w:b/>
          <w:bCs/>
          <w:sz w:val="28"/>
          <w:szCs w:val="28"/>
          <w:lang w:val="sr-Cyrl-BA"/>
        </w:rPr>
        <w:t>ПОТРОШАЧА</w:t>
      </w:r>
    </w:p>
    <w:p w:rsidR="003C4B3F" w:rsidRPr="00D3024C" w:rsidRDefault="003C4B3F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992EE7" w:rsidRPr="00D3024C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1.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Који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се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закони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примјењују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односе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потрошача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и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трговаца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случају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материјалног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недостатка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производу</w:t>
      </w:r>
      <w:r w:rsidR="004F4AA5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4F4AA5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материјалног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недостатка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производу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односе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трговаца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примјењују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одредбе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чланова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18.,</w:t>
      </w:r>
      <w:r w:rsidR="00BA3E7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20.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21.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Босни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Херцеговини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(„</w:t>
      </w:r>
      <w:r w:rsidRPr="00D3024C">
        <w:rPr>
          <w:rFonts w:ascii="Times New Roman" w:hAnsi="Times New Roman"/>
          <w:sz w:val="24"/>
          <w:szCs w:val="24"/>
          <w:lang w:val="sr-Cyrl-BA"/>
        </w:rPr>
        <w:t>Службени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гласник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“ </w:t>
      </w:r>
      <w:r w:rsidRPr="00D3024C">
        <w:rPr>
          <w:rFonts w:ascii="Times New Roman" w:hAnsi="Times New Roman"/>
          <w:sz w:val="24"/>
          <w:szCs w:val="24"/>
          <w:lang w:val="sr-Cyrl-BA"/>
        </w:rPr>
        <w:t>бр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. 25/06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88/15)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одредбе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чланова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478. </w:t>
      </w:r>
      <w:r w:rsidRPr="00D3024C">
        <w:rPr>
          <w:rFonts w:ascii="Times New Roman" w:hAnsi="Times New Roman"/>
          <w:sz w:val="24"/>
          <w:szCs w:val="24"/>
          <w:lang w:val="sr-Cyrl-BA"/>
        </w:rPr>
        <w:t>до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487.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облигационим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односима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односно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облигационим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односима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РС</w:t>
      </w:r>
      <w:r w:rsidR="004F4AA5" w:rsidRPr="00D3024C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>„</w:t>
      </w:r>
      <w:r w:rsidRPr="00D3024C">
        <w:rPr>
          <w:rFonts w:ascii="Times New Roman" w:hAnsi="Times New Roman"/>
          <w:sz w:val="24"/>
          <w:szCs w:val="24"/>
          <w:lang w:val="sr-Cyrl-BA"/>
        </w:rPr>
        <w:t>Службени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лист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СФРЈ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“, </w:t>
      </w:r>
      <w:r w:rsidRPr="00D3024C">
        <w:rPr>
          <w:rFonts w:ascii="Times New Roman" w:hAnsi="Times New Roman"/>
          <w:sz w:val="24"/>
          <w:szCs w:val="24"/>
          <w:lang w:val="sr-Cyrl-BA"/>
        </w:rPr>
        <w:t>бр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. 29/78, 39/85, 46/85, 45/89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57/89 - „</w:t>
      </w:r>
      <w:r w:rsidRPr="00D3024C">
        <w:rPr>
          <w:rFonts w:ascii="Times New Roman" w:hAnsi="Times New Roman"/>
          <w:sz w:val="24"/>
          <w:szCs w:val="24"/>
          <w:lang w:val="sr-Cyrl-BA"/>
        </w:rPr>
        <w:t>Службени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лист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D3024C">
        <w:rPr>
          <w:rFonts w:ascii="Times New Roman" w:hAnsi="Times New Roman"/>
          <w:sz w:val="24"/>
          <w:szCs w:val="24"/>
          <w:lang w:val="sr-Cyrl-BA"/>
        </w:rPr>
        <w:t>РБиХ</w:t>
      </w:r>
      <w:proofErr w:type="spellEnd"/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“, </w:t>
      </w:r>
      <w:r w:rsidRPr="00D3024C">
        <w:rPr>
          <w:rFonts w:ascii="Times New Roman" w:hAnsi="Times New Roman"/>
          <w:sz w:val="24"/>
          <w:szCs w:val="24"/>
          <w:lang w:val="sr-Cyrl-BA"/>
        </w:rPr>
        <w:t>бр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. 2/92, 13/93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13/94 - „</w:t>
      </w:r>
      <w:r w:rsidRPr="00D3024C">
        <w:rPr>
          <w:rFonts w:ascii="Times New Roman" w:hAnsi="Times New Roman"/>
          <w:sz w:val="24"/>
          <w:szCs w:val="24"/>
          <w:lang w:val="sr-Cyrl-BA"/>
        </w:rPr>
        <w:t>Службени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гласник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РС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“ </w:t>
      </w:r>
      <w:r w:rsidRPr="00D3024C">
        <w:rPr>
          <w:rFonts w:ascii="Times New Roman" w:hAnsi="Times New Roman"/>
          <w:sz w:val="24"/>
          <w:szCs w:val="24"/>
          <w:lang w:val="sr-Cyrl-BA"/>
        </w:rPr>
        <w:t>бр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. 17/93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3/96) </w:t>
      </w:r>
      <w:r w:rsidR="005759E9" w:rsidRPr="00D3024C">
        <w:rPr>
          <w:rFonts w:ascii="Times New Roman" w:hAnsi="Times New Roman"/>
          <w:sz w:val="24"/>
          <w:szCs w:val="24"/>
          <w:lang w:val="sr-Cyrl-BA"/>
        </w:rPr>
        <w:t>–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759E9" w:rsidRPr="00D3024C">
        <w:rPr>
          <w:rFonts w:ascii="Times New Roman" w:hAnsi="Times New Roman"/>
          <w:sz w:val="24"/>
          <w:szCs w:val="24"/>
          <w:lang w:val="sr-Cyrl-BA"/>
        </w:rPr>
        <w:t>(</w:t>
      </w:r>
      <w:r w:rsidRPr="00D3024C">
        <w:rPr>
          <w:rFonts w:ascii="Times New Roman" w:hAnsi="Times New Roman"/>
          <w:sz w:val="24"/>
          <w:szCs w:val="24"/>
          <w:lang w:val="sr-Cyrl-BA"/>
        </w:rPr>
        <w:t>ЗОО</w:t>
      </w:r>
      <w:r w:rsidR="00EF0604" w:rsidRPr="00D3024C">
        <w:rPr>
          <w:rFonts w:ascii="Times New Roman" w:hAnsi="Times New Roman"/>
          <w:sz w:val="24"/>
          <w:szCs w:val="24"/>
          <w:lang w:val="sr-Cyrl-BA"/>
        </w:rPr>
        <w:t xml:space="preserve">). </w:t>
      </w:r>
    </w:p>
    <w:p w:rsidR="003C4B3F" w:rsidRPr="00D3024C" w:rsidRDefault="003C4B3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A636F" w:rsidRPr="00D3024C" w:rsidRDefault="005828A1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2.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Како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којем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року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извршити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рекламацију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производ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</w:t>
      </w:r>
      <w:r w:rsidR="005C5BFE">
        <w:rPr>
          <w:rFonts w:ascii="Times New Roman" w:hAnsi="Times New Roman"/>
          <w:b/>
          <w:bCs/>
          <w:sz w:val="24"/>
          <w:szCs w:val="24"/>
          <w:lang w:val="bs-Latn-BA"/>
        </w:rPr>
        <w:t>a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недостатком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недостатка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треба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обратити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трговцу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којег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купио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захтјевом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рекламацију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писаној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форми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Pr="00D3024C">
        <w:rPr>
          <w:rFonts w:ascii="Times New Roman" w:hAnsi="Times New Roman"/>
          <w:sz w:val="24"/>
          <w:szCs w:val="24"/>
          <w:lang w:val="sr-Cyrl-BA"/>
        </w:rPr>
        <w:t>Рок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4A636F" w:rsidRPr="00D3024C">
        <w:rPr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достављање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захтјева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трговцу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различит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C5BFE">
        <w:rPr>
          <w:rFonts w:ascii="Times New Roman" w:hAnsi="Times New Roman"/>
          <w:sz w:val="24"/>
          <w:szCs w:val="24"/>
          <w:lang w:val="sr-Cyrl-BA"/>
        </w:rPr>
        <w:t>зависности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тога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ради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видљивом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недостатку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ријеч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накнадно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откривеном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недостатку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складу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тим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захтјев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рекламацију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подноси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: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осам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преузимања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ако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недостатак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видљив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bookmarkStart w:id="0" w:name="_Hlk55472776"/>
      <w:r w:rsidR="004A636F" w:rsidRPr="00D3024C">
        <w:rPr>
          <w:rFonts w:ascii="Times New Roman" w:hAnsi="Times New Roman"/>
          <w:sz w:val="24"/>
          <w:szCs w:val="24"/>
          <w:lang w:val="sr-Cyrl-BA"/>
        </w:rPr>
        <w:t>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18.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(2)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)</w:t>
      </w:r>
      <w:bookmarkEnd w:id="0"/>
      <w:r w:rsidR="004A636F" w:rsidRPr="00D3024C">
        <w:rPr>
          <w:rFonts w:ascii="Times New Roman" w:hAnsi="Times New Roman"/>
          <w:sz w:val="24"/>
          <w:szCs w:val="24"/>
          <w:lang w:val="sr-Cyrl-BA"/>
        </w:rPr>
        <w:t>;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б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два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мјесеца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када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скривени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недостатак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откривен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најкасније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двије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године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преузимања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18.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(3)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).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НАПОМЕНА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: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Објективни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законски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рекламацију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</w:t>
      </w:r>
      <w:r w:rsidR="005C5BFE">
        <w:rPr>
          <w:rFonts w:ascii="Times New Roman" w:hAnsi="Times New Roman"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накнадно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откривеним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недостатком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ДВИЈЕ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ГОДИНЕ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преузимања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3C4B3F" w:rsidRPr="00D3024C" w:rsidRDefault="003C4B3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A636F" w:rsidRPr="00D3024C" w:rsidRDefault="005828A1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3.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Која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су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права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потрошача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куповине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производа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с</w:t>
      </w:r>
      <w:r w:rsidR="005C5BFE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недостатком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?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складу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</w:t>
      </w:r>
      <w:r w:rsidR="005C5BFE">
        <w:rPr>
          <w:rFonts w:ascii="Times New Roman" w:hAnsi="Times New Roman"/>
          <w:noProof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чланом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18.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став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(1)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Закона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заштити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потрошача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БиХ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потрошач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има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право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="005C5BFE">
        <w:rPr>
          <w:rFonts w:ascii="Times New Roman" w:hAnsi="Times New Roman"/>
          <w:noProof/>
          <w:sz w:val="24"/>
          <w:szCs w:val="24"/>
          <w:lang w:val="sr-Cyrl-BA"/>
        </w:rPr>
        <w:t xml:space="preserve">да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захтијева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трговца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поступи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један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сљедећих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начина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>: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noProof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)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замијени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</w:t>
      </w:r>
      <w:r w:rsidR="005C5BFE">
        <w:rPr>
          <w:rFonts w:ascii="Times New Roman" w:hAnsi="Times New Roman"/>
          <w:noProof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недостатком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другим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="005C5BFE">
        <w:rPr>
          <w:rFonts w:ascii="Times New Roman" w:hAnsi="Times New Roman"/>
          <w:noProof/>
          <w:sz w:val="24"/>
          <w:szCs w:val="24"/>
          <w:lang w:val="sr-Cyrl-BA"/>
        </w:rPr>
        <w:t>истовјетним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новим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исправним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производом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или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noProof/>
          <w:sz w:val="24"/>
          <w:szCs w:val="24"/>
          <w:lang w:val="sr-Cyrl-BA"/>
        </w:rPr>
        <w:t>б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)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врати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плаћени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износ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надокнади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стварне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разумне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трошкове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враћања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</w:t>
      </w:r>
      <w:r w:rsidR="005C5BFE">
        <w:rPr>
          <w:rFonts w:ascii="Times New Roman" w:hAnsi="Times New Roman"/>
          <w:noProof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недостатком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или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noProof/>
          <w:sz w:val="24"/>
          <w:szCs w:val="24"/>
          <w:lang w:val="sr-Cyrl-BA"/>
        </w:rPr>
        <w:t>ц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)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уклони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недостатак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свом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трошку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>.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lastRenderedPageBreak/>
        <w:t>НАПОМЕНА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: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Могућности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које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стоје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потрошачу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располагању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куповине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недостатком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постављене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алтернативно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уколико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потрошач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преферира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одређену</w:t>
      </w:r>
      <w:r w:rsidR="00BA3E77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F50071">
        <w:rPr>
          <w:rFonts w:ascii="Times New Roman" w:hAnsi="Times New Roman"/>
          <w:noProof/>
          <w:sz w:val="24"/>
          <w:szCs w:val="24"/>
          <w:lang w:val="sr-Cyrl-BA"/>
        </w:rPr>
        <w:t>могућност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потре</w:t>
      </w:r>
      <w:bookmarkStart w:id="1" w:name="_GoBack"/>
      <w:bookmarkEnd w:id="1"/>
      <w:r w:rsidRPr="00D3024C">
        <w:rPr>
          <w:rFonts w:ascii="Times New Roman" w:hAnsi="Times New Roman"/>
          <w:noProof/>
          <w:sz w:val="24"/>
          <w:szCs w:val="24"/>
          <w:lang w:val="sr-Cyrl-BA"/>
        </w:rPr>
        <w:t>бно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одмах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назначи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захтјеву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рекламацију</w:t>
      </w:r>
      <w:r w:rsidR="00BA3E77" w:rsidRPr="00D3024C">
        <w:rPr>
          <w:rFonts w:ascii="Times New Roman" w:hAnsi="Times New Roman"/>
          <w:noProof/>
          <w:sz w:val="24"/>
          <w:szCs w:val="24"/>
          <w:lang w:val="sr-Cyrl-BA"/>
        </w:rPr>
        <w:t>.</w:t>
      </w:r>
    </w:p>
    <w:p w:rsidR="004A636F" w:rsidRPr="00D3024C" w:rsidRDefault="005828A1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4.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ли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потрошач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обавезан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производ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с</w:t>
      </w:r>
      <w:r w:rsidR="005C5BFE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недостатком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сам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однесе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пошаље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сервис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?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постоји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таква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обавеза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потрошача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.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Поправак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законском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року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смије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створити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додатне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трошкове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потрошачу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.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Обавеза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трговца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свом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трошку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пренесе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до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мјеста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гдје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треба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поправити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односно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замијенити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да</w:t>
      </w:r>
      <w:r w:rsidR="00BA3E77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поправљени</w:t>
      </w:r>
      <w:r w:rsidR="00663F02" w:rsidRPr="00D3024C">
        <w:rPr>
          <w:rFonts w:ascii="Times New Roman" w:hAnsi="Times New Roman"/>
          <w:noProof/>
          <w:sz w:val="24"/>
          <w:szCs w:val="24"/>
          <w:lang w:val="sr-Cyrl-BA"/>
        </w:rPr>
        <w:t>,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односно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замијењени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врати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потрошачу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>.</w:t>
      </w:r>
    </w:p>
    <w:p w:rsidR="005828A1" w:rsidRPr="00D3024C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</w:p>
    <w:p w:rsidR="004A636F" w:rsidRPr="00D3024C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5.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Шта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гаранција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исправно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функциони</w:t>
      </w:r>
      <w:r w:rsidR="005C5BFE">
        <w:rPr>
          <w:rFonts w:ascii="Times New Roman" w:hAnsi="Times New Roman"/>
          <w:b/>
          <w:bCs/>
          <w:sz w:val="24"/>
          <w:szCs w:val="24"/>
          <w:lang w:val="sr-Cyrl-BA"/>
        </w:rPr>
        <w:t>с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ање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продате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4A636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куповине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такозване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техничке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робе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као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што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машине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мотори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апарати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друге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сличне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трговац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приликом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предаје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купцу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истовремено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предаје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гарантни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лист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којим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произвођач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гарантује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исправно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функциони</w:t>
      </w:r>
      <w:r w:rsidR="00A77EE9">
        <w:rPr>
          <w:rFonts w:ascii="Times New Roman" w:hAnsi="Times New Roman"/>
          <w:sz w:val="24"/>
          <w:szCs w:val="24"/>
          <w:lang w:val="sr-Cyrl-BA"/>
        </w:rPr>
        <w:t>с</w:t>
      </w:r>
      <w:r w:rsidRPr="00D3024C">
        <w:rPr>
          <w:rFonts w:ascii="Times New Roman" w:hAnsi="Times New Roman"/>
          <w:sz w:val="24"/>
          <w:szCs w:val="24"/>
          <w:lang w:val="sr-Cyrl-BA"/>
        </w:rPr>
        <w:t>ање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току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одређеног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D3024C">
        <w:rPr>
          <w:rFonts w:ascii="Times New Roman" w:hAnsi="Times New Roman"/>
          <w:sz w:val="24"/>
          <w:szCs w:val="24"/>
          <w:lang w:val="sr-Cyrl-BA"/>
        </w:rPr>
        <w:t>времена</w:t>
      </w:r>
      <w:proofErr w:type="spellEnd"/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рачунајући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њене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предаје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купцу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основу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гаранције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купац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може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функциони</w:t>
      </w:r>
      <w:r w:rsidR="00A77EE9">
        <w:rPr>
          <w:rFonts w:ascii="Times New Roman" w:hAnsi="Times New Roman"/>
          <w:sz w:val="24"/>
          <w:szCs w:val="24"/>
          <w:lang w:val="sr-Cyrl-BA"/>
        </w:rPr>
        <w:t>ше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исправно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захтијевати</w:t>
      </w:r>
      <w:r w:rsidR="00BA3E77" w:rsidRPr="00D3024C">
        <w:rPr>
          <w:rFonts w:ascii="Times New Roman" w:hAnsi="Times New Roman"/>
          <w:sz w:val="24"/>
          <w:szCs w:val="24"/>
          <w:lang w:val="sr-Cyrl-BA"/>
        </w:rPr>
        <w:t>,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како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продавца</w:t>
      </w:r>
      <w:r w:rsidR="00BA3E77" w:rsidRPr="00D3024C">
        <w:rPr>
          <w:rFonts w:ascii="Times New Roman" w:hAnsi="Times New Roman"/>
          <w:sz w:val="24"/>
          <w:szCs w:val="24"/>
          <w:lang w:val="sr-Cyrl-BA"/>
        </w:rPr>
        <w:t>,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тако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произвођача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поправи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разумном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ако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учини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умјесто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ње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преда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која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функциони</w:t>
      </w:r>
      <w:r w:rsidR="00A77EE9">
        <w:rPr>
          <w:rFonts w:ascii="Times New Roman" w:hAnsi="Times New Roman"/>
          <w:sz w:val="24"/>
          <w:szCs w:val="24"/>
          <w:lang w:val="sr-Cyrl-BA"/>
        </w:rPr>
        <w:t>ше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исправно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bookmarkStart w:id="2" w:name="_Hlk56508210"/>
      <w:r w:rsidR="004A636F" w:rsidRPr="00D3024C">
        <w:rPr>
          <w:rFonts w:ascii="Times New Roman" w:hAnsi="Times New Roman"/>
          <w:sz w:val="24"/>
          <w:szCs w:val="24"/>
          <w:lang w:val="sr-Cyrl-BA"/>
        </w:rPr>
        <w:t>(</w:t>
      </w:r>
      <w:bookmarkStart w:id="3" w:name="_Hlk56513552"/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501.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(1) </w:t>
      </w:r>
      <w:r w:rsidRPr="00D3024C">
        <w:rPr>
          <w:rFonts w:ascii="Times New Roman" w:hAnsi="Times New Roman"/>
          <w:sz w:val="24"/>
          <w:szCs w:val="24"/>
          <w:lang w:val="sr-Cyrl-BA"/>
        </w:rPr>
        <w:t>ЗОО</w:t>
      </w:r>
      <w:bookmarkEnd w:id="3"/>
      <w:r w:rsidR="004A636F" w:rsidRPr="00D3024C">
        <w:rPr>
          <w:rFonts w:ascii="Times New Roman" w:hAnsi="Times New Roman"/>
          <w:sz w:val="24"/>
          <w:szCs w:val="24"/>
          <w:lang w:val="sr-Cyrl-BA"/>
        </w:rPr>
        <w:t>).</w:t>
      </w:r>
      <w:bookmarkEnd w:id="2"/>
    </w:p>
    <w:p w:rsidR="004A636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НАПОМЕНА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: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Овим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правилима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дира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правила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одговорности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продавца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недостатке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501.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(2) </w:t>
      </w:r>
      <w:r w:rsidRPr="00D3024C">
        <w:rPr>
          <w:rFonts w:ascii="Times New Roman" w:hAnsi="Times New Roman"/>
          <w:sz w:val="24"/>
          <w:szCs w:val="24"/>
          <w:lang w:val="sr-Cyrl-BA"/>
        </w:rPr>
        <w:t>ЗОО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).</w:t>
      </w:r>
    </w:p>
    <w:p w:rsidR="003C4B3F" w:rsidRPr="00D3024C" w:rsidRDefault="003C4B3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A636F" w:rsidRPr="00D3024C" w:rsidRDefault="005828A1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6.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ли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постоји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одређени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рок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којем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потребно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извршити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поправку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производа</w:t>
      </w:r>
      <w:r w:rsidR="004A636F"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?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Закон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предвиђа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прецизне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рокове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већ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разумни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рок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501.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(1) </w:t>
      </w:r>
      <w:r w:rsidRPr="00D3024C">
        <w:rPr>
          <w:rFonts w:ascii="Times New Roman" w:hAnsi="Times New Roman"/>
          <w:sz w:val="24"/>
          <w:szCs w:val="24"/>
          <w:lang w:val="sr-Cyrl-BA"/>
        </w:rPr>
        <w:t>ЗОО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)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који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одређује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основу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свих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околности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конкретног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случаја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>.</w:t>
      </w:r>
      <w:r w:rsidR="00BA3E77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подразумијева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узимање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обзир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свих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околности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везаних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неисправан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његове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конкретне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недостатке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. </w:t>
      </w:r>
    </w:p>
    <w:p w:rsidR="004A636F" w:rsidRPr="00D3024C" w:rsidRDefault="00D3024C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noProof/>
          <w:sz w:val="24"/>
          <w:szCs w:val="24"/>
          <w:lang w:val="sr-Cyrl-BA"/>
        </w:rPr>
        <w:t>НАПОМЕНА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: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Ако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трговац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разумном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року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поправи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закон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предвиђа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обавезу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трговца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преда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нови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производ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уколико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то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није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могуће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потрошач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има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право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снижење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цијене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поврат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noProof/>
          <w:sz w:val="24"/>
          <w:szCs w:val="24"/>
          <w:lang w:val="sr-Cyrl-BA"/>
        </w:rPr>
        <w:t>новца</w:t>
      </w:r>
      <w:r w:rsidR="00BA3E77" w:rsidRPr="00D3024C">
        <w:rPr>
          <w:rFonts w:ascii="Times New Roman" w:hAnsi="Times New Roman"/>
          <w:noProof/>
          <w:sz w:val="24"/>
          <w:szCs w:val="24"/>
          <w:lang w:val="sr-Cyrl-BA"/>
        </w:rPr>
        <w:t>.</w:t>
      </w:r>
      <w:r w:rsidR="004A636F" w:rsidRPr="00D3024C">
        <w:rPr>
          <w:rFonts w:ascii="Times New Roman" w:hAnsi="Times New Roman"/>
          <w:noProof/>
          <w:sz w:val="24"/>
          <w:szCs w:val="24"/>
          <w:lang w:val="sr-Cyrl-BA"/>
        </w:rPr>
        <w:t xml:space="preserve"> </w:t>
      </w:r>
    </w:p>
    <w:p w:rsidR="003C4B3F" w:rsidRPr="00D3024C" w:rsidRDefault="003C4B3F" w:rsidP="00D63D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BA"/>
        </w:rPr>
      </w:pPr>
    </w:p>
    <w:p w:rsidR="004A636F" w:rsidRPr="00D3024C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7.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ли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гаранција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вриједи</w:t>
      </w:r>
      <w:proofErr w:type="spellEnd"/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све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случајеве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неисправности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производа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4A636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Гарантним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листом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дефини</w:t>
      </w:r>
      <w:r w:rsidR="00A77EE9">
        <w:rPr>
          <w:rFonts w:ascii="Times New Roman" w:hAnsi="Times New Roman"/>
          <w:sz w:val="24"/>
          <w:szCs w:val="24"/>
          <w:lang w:val="sr-Cyrl-BA"/>
        </w:rPr>
        <w:t>с</w:t>
      </w:r>
      <w:r w:rsidRPr="00D3024C">
        <w:rPr>
          <w:rFonts w:ascii="Times New Roman" w:hAnsi="Times New Roman"/>
          <w:sz w:val="24"/>
          <w:szCs w:val="24"/>
          <w:lang w:val="sr-Cyrl-BA"/>
        </w:rPr>
        <w:t>ани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случајеви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неисправног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функциони</w:t>
      </w:r>
      <w:r w:rsidR="00A77EE9">
        <w:rPr>
          <w:rFonts w:ascii="Times New Roman" w:hAnsi="Times New Roman"/>
          <w:sz w:val="24"/>
          <w:szCs w:val="24"/>
          <w:lang w:val="sr-Cyrl-BA"/>
        </w:rPr>
        <w:t>с</w:t>
      </w:r>
      <w:r w:rsidRPr="00D3024C">
        <w:rPr>
          <w:rFonts w:ascii="Times New Roman" w:hAnsi="Times New Roman"/>
          <w:sz w:val="24"/>
          <w:szCs w:val="24"/>
          <w:lang w:val="sr-Cyrl-BA"/>
        </w:rPr>
        <w:t>ања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односно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кварови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који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обухваћени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гаранцијом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Pr="00D3024C">
        <w:rPr>
          <w:rFonts w:ascii="Times New Roman" w:hAnsi="Times New Roman"/>
          <w:sz w:val="24"/>
          <w:szCs w:val="24"/>
          <w:lang w:val="sr-Cyrl-BA"/>
        </w:rPr>
        <w:t>Све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изван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тога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гаранција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покрива</w:t>
      </w:r>
      <w:r w:rsidR="00BA3E77" w:rsidRPr="00D3024C">
        <w:rPr>
          <w:rFonts w:ascii="Times New Roman" w:hAnsi="Times New Roman"/>
          <w:sz w:val="24"/>
          <w:szCs w:val="24"/>
          <w:lang w:val="sr-Cyrl-BA"/>
        </w:rPr>
        <w:t>,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таквим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случајевима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може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тражити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поправка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замјена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4A636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НАПОМЕНА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: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Произвођач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гаранцију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одговара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основу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гаранције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ако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квара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дошло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због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погрешне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монтаже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стране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купца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ако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купац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није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користио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складу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њеном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намјеном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кад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функциони</w:t>
      </w:r>
      <w:r w:rsidR="00A77EE9">
        <w:rPr>
          <w:rFonts w:ascii="Times New Roman" w:hAnsi="Times New Roman"/>
          <w:sz w:val="24"/>
          <w:szCs w:val="24"/>
          <w:lang w:val="sr-Cyrl-BA"/>
        </w:rPr>
        <w:t>ше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исправно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из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разлога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више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силе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Pr="00D3024C">
        <w:rPr>
          <w:rFonts w:ascii="Times New Roman" w:hAnsi="Times New Roman"/>
          <w:sz w:val="24"/>
          <w:szCs w:val="24"/>
          <w:lang w:val="sr-Cyrl-BA"/>
        </w:rPr>
        <w:t>Допринос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купца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настајању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квара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може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утврђивати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основу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вјештачења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3C4B3F" w:rsidRPr="00D3024C" w:rsidRDefault="003C4B3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C4B3F" w:rsidRPr="00D3024C" w:rsidRDefault="003C4B3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A636F" w:rsidRPr="00D3024C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8.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Како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sz w:val="24"/>
          <w:szCs w:val="24"/>
          <w:lang w:val="sr-Cyrl-BA"/>
        </w:rPr>
        <w:t>рачунају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гарантни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рокови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4A636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Гарантним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листом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утврђује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одређени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временски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период</w:t>
      </w:r>
      <w:r w:rsidR="00BA3E77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односно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D3024C">
        <w:rPr>
          <w:rFonts w:ascii="Times New Roman" w:hAnsi="Times New Roman"/>
          <w:sz w:val="24"/>
          <w:szCs w:val="24"/>
          <w:lang w:val="sr-Cyrl-BA"/>
        </w:rPr>
        <w:t>рок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којем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произвођач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гарант</w:t>
      </w:r>
      <w:r w:rsidR="00A77EE9">
        <w:rPr>
          <w:rFonts w:ascii="Times New Roman" w:hAnsi="Times New Roman"/>
          <w:sz w:val="24"/>
          <w:szCs w:val="24"/>
          <w:lang w:val="sr-Cyrl-BA"/>
        </w:rPr>
        <w:t>ује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исправно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функциони</w:t>
      </w:r>
      <w:r w:rsidR="00A77EE9">
        <w:rPr>
          <w:rFonts w:ascii="Times New Roman" w:hAnsi="Times New Roman"/>
          <w:sz w:val="24"/>
          <w:szCs w:val="24"/>
          <w:lang w:val="sr-Cyrl-BA"/>
        </w:rPr>
        <w:t>с</w:t>
      </w:r>
      <w:r w:rsidRPr="00D3024C">
        <w:rPr>
          <w:rFonts w:ascii="Times New Roman" w:hAnsi="Times New Roman"/>
          <w:sz w:val="24"/>
          <w:szCs w:val="24"/>
          <w:lang w:val="sr-Cyrl-BA"/>
        </w:rPr>
        <w:t>ање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почиње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тећи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тренутку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предаје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купцу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501.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(1) </w:t>
      </w:r>
      <w:r w:rsidRPr="00D3024C">
        <w:rPr>
          <w:rFonts w:ascii="Times New Roman" w:hAnsi="Times New Roman"/>
          <w:sz w:val="24"/>
          <w:szCs w:val="24"/>
          <w:lang w:val="sr-Cyrl-BA"/>
        </w:rPr>
        <w:t>ЗОО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).</w:t>
      </w:r>
    </w:p>
    <w:p w:rsidR="004A636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Гарантни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може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продужити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мање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поправке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онолико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колико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купац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лишен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употребе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Pr="00D3024C">
        <w:rPr>
          <w:rFonts w:ascii="Times New Roman" w:hAnsi="Times New Roman"/>
          <w:sz w:val="24"/>
          <w:szCs w:val="24"/>
          <w:lang w:val="sr-Cyrl-BA"/>
        </w:rPr>
        <w:t>Међутим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веће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поправке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замјене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због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њеног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неисправног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функциони</w:t>
      </w:r>
      <w:r w:rsidR="00A77EE9">
        <w:rPr>
          <w:rFonts w:ascii="Times New Roman" w:hAnsi="Times New Roman"/>
          <w:sz w:val="24"/>
          <w:szCs w:val="24"/>
          <w:lang w:val="sr-Cyrl-BA"/>
        </w:rPr>
        <w:t>с</w:t>
      </w:r>
      <w:r w:rsidRPr="00D3024C">
        <w:rPr>
          <w:rFonts w:ascii="Times New Roman" w:hAnsi="Times New Roman"/>
          <w:sz w:val="24"/>
          <w:szCs w:val="24"/>
          <w:lang w:val="sr-Cyrl-BA"/>
        </w:rPr>
        <w:t>ања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гарантни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почиње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тећи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изнова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тренутка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замјене</w:t>
      </w:r>
      <w:r w:rsidR="00E5250F" w:rsidRPr="00D3024C">
        <w:rPr>
          <w:rFonts w:ascii="Times New Roman" w:hAnsi="Times New Roman"/>
          <w:sz w:val="24"/>
          <w:szCs w:val="24"/>
          <w:lang w:val="sr-Cyrl-BA"/>
        </w:rPr>
        <w:t>,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односно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враћања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поправљене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503. </w:t>
      </w:r>
      <w:r w:rsidRPr="00D3024C">
        <w:rPr>
          <w:rFonts w:ascii="Times New Roman" w:hAnsi="Times New Roman"/>
          <w:sz w:val="24"/>
          <w:szCs w:val="24"/>
          <w:lang w:val="sr-Cyrl-BA"/>
        </w:rPr>
        <w:t>ст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. (1)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(2) </w:t>
      </w:r>
      <w:r w:rsidRPr="00D3024C">
        <w:rPr>
          <w:rFonts w:ascii="Times New Roman" w:hAnsi="Times New Roman"/>
          <w:sz w:val="24"/>
          <w:szCs w:val="24"/>
          <w:lang w:val="sr-Cyrl-BA"/>
        </w:rPr>
        <w:t>ЗОО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).</w:t>
      </w:r>
    </w:p>
    <w:p w:rsidR="004A636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НАПОМЕНА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: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Ако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замијењен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поправљен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само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неки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дио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гарантни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почиње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тећи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изнова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само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тај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дио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503.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(3) </w:t>
      </w:r>
      <w:r w:rsidRPr="00D3024C">
        <w:rPr>
          <w:rFonts w:ascii="Times New Roman" w:hAnsi="Times New Roman"/>
          <w:sz w:val="24"/>
          <w:szCs w:val="24"/>
          <w:lang w:val="sr-Cyrl-BA"/>
        </w:rPr>
        <w:t>ЗОО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>).</w:t>
      </w:r>
    </w:p>
    <w:p w:rsidR="003C4B3F" w:rsidRPr="00D3024C" w:rsidRDefault="003C4B3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A636F" w:rsidRPr="00D3024C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9.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Коме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се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обратити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трговац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одбија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размотрити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рекламацију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242645">
        <w:rPr>
          <w:rFonts w:ascii="Times New Roman" w:hAnsi="Times New Roman"/>
          <w:b/>
          <w:bCs/>
          <w:sz w:val="24"/>
          <w:szCs w:val="24"/>
          <w:lang w:val="sr-Cyrl-BA"/>
        </w:rPr>
        <w:t>ћутње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трговца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вези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са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примљеном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рекламацијом</w:t>
      </w:r>
      <w:r w:rsidR="004A636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4A636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трговац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неоправдано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одбије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размотрити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рекламацију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одговори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купцу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оспорава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недостатак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писаној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форми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осам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пријема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захтјева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 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20.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(2)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),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може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42645">
        <w:rPr>
          <w:rFonts w:ascii="Times New Roman" w:hAnsi="Times New Roman"/>
          <w:sz w:val="24"/>
          <w:szCs w:val="24"/>
          <w:lang w:val="sr-Cyrl-BA"/>
        </w:rPr>
        <w:t>да</w:t>
      </w:r>
      <w:r w:rsidR="00242645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упути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пријаву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надлежној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тржишној</w:t>
      </w:r>
      <w:r w:rsidR="004A636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инспекцији</w:t>
      </w:r>
      <w:r w:rsidR="009C1597" w:rsidRPr="00D3024C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3C4B3F" w:rsidRPr="00D3024C" w:rsidRDefault="003C4B3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1F22AB" w:rsidRPr="00D3024C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10.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Која</w:t>
      </w:r>
      <w:r w:rsidR="001F22AB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су</w:t>
      </w:r>
      <w:r w:rsidR="001F22AB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три</w:t>
      </w:r>
      <w:r w:rsidR="001F22AB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корака</w:t>
      </w:r>
      <w:r w:rsidR="001F22AB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  <w:r w:rsidR="001F22AB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заштити</w:t>
      </w:r>
      <w:r w:rsidR="001F22AB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права</w:t>
      </w:r>
      <w:r w:rsidR="001F22AB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потрошача</w:t>
      </w:r>
      <w:r w:rsidR="001F22AB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1F22AB" w:rsidRPr="00D3024C" w:rsidRDefault="001F22AB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1.</w:t>
      </w: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ПИСАНИ</w:t>
      </w:r>
      <w:r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ПРИГОВОР</w:t>
      </w:r>
      <w:r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ТРГОВЦУ</w:t>
      </w:r>
    </w:p>
    <w:p w:rsidR="001F22AB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Одредбама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18.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прописано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право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недостатка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производу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обрати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трговцу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писменим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захтјевом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1F22AB" w:rsidRPr="00D3024C" w:rsidRDefault="001F22AB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 xml:space="preserve">2.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ПРИЈАВА</w:t>
      </w:r>
      <w:r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НАДЛЕЖНОЈ</w:t>
      </w:r>
      <w:r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ТРЖИШНОЈ</w:t>
      </w:r>
      <w:r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ИНСПЕКЦИЈИ</w:t>
      </w:r>
      <w:r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1F22AB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Одредбом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118.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прописано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право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захтјев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остварење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свога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права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упути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инспекцији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уколико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трговац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неоправдано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одбије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удовољи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његовом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захтјеву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1F22AB" w:rsidRPr="00D3024C" w:rsidRDefault="001F22AB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 xml:space="preserve">3.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ТУЖБА</w:t>
      </w:r>
      <w:r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НАДЛЕЖНОМ</w:t>
      </w:r>
      <w:r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sz w:val="24"/>
          <w:szCs w:val="24"/>
          <w:lang w:val="sr-Cyrl-BA"/>
        </w:rPr>
        <w:t>СУДУ</w:t>
      </w:r>
    </w:p>
    <w:p w:rsidR="003C4B3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Када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исцрпио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42645">
        <w:rPr>
          <w:rFonts w:ascii="Times New Roman" w:hAnsi="Times New Roman"/>
          <w:sz w:val="24"/>
          <w:szCs w:val="24"/>
          <w:lang w:val="sr-Cyrl-BA"/>
        </w:rPr>
        <w:t>процедуре</w:t>
      </w:r>
      <w:r w:rsidR="001F22AB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упућивања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приговора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трговцу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пријаве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надлежном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инспекцијском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42645">
        <w:rPr>
          <w:rFonts w:ascii="Times New Roman" w:hAnsi="Times New Roman"/>
          <w:sz w:val="24"/>
          <w:szCs w:val="24"/>
          <w:lang w:val="sr-Cyrl-BA"/>
        </w:rPr>
        <w:t>органу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преостаје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опција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рјешавања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спора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</w:t>
      </w:r>
      <w:r w:rsidR="00242645">
        <w:rPr>
          <w:rFonts w:ascii="Times New Roman" w:hAnsi="Times New Roman"/>
          <w:sz w:val="24"/>
          <w:szCs w:val="24"/>
          <w:lang w:val="sr-Cyrl-BA"/>
        </w:rPr>
        <w:t>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трговцем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редовном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парничном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поступку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3C4B3F" w:rsidRPr="00D3024C" w:rsidRDefault="003C4B3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AF27AC" w:rsidRPr="00D3024C" w:rsidRDefault="005828A1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11.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Како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поступити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случају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да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је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производ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који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сте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купили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већ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неколико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пута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сервисиран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али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је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често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подложан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новим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кваровима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AF27AC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Након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безуспјешних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покушаја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отклањања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кварова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може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писаном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приговору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трговцу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нагласити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захтијева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нови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исправан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D3024C">
        <w:rPr>
          <w:rFonts w:ascii="Times New Roman" w:hAnsi="Times New Roman"/>
          <w:sz w:val="24"/>
          <w:szCs w:val="24"/>
          <w:lang w:val="sr-Cyrl-BA"/>
        </w:rPr>
        <w:t>поврат</w:t>
      </w:r>
      <w:proofErr w:type="spellEnd"/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новца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18.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(1), </w:t>
      </w:r>
      <w:r w:rsidRPr="00D3024C">
        <w:rPr>
          <w:rFonts w:ascii="Times New Roman" w:hAnsi="Times New Roman"/>
          <w:sz w:val="24"/>
          <w:szCs w:val="24"/>
          <w:lang w:val="sr-Cyrl-BA"/>
        </w:rPr>
        <w:t>тачке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)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>).</w:t>
      </w:r>
    </w:p>
    <w:p w:rsidR="00AF27AC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НАПОМЕНА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: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Купац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овом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позива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материјалну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одговорност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продавца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гаранцију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исправно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функциони</w:t>
      </w:r>
      <w:r w:rsidR="00242645">
        <w:rPr>
          <w:rFonts w:ascii="Times New Roman" w:hAnsi="Times New Roman"/>
          <w:sz w:val="24"/>
          <w:szCs w:val="24"/>
          <w:lang w:val="sr-Cyrl-BA"/>
        </w:rPr>
        <w:t>с</w:t>
      </w:r>
      <w:r w:rsidRPr="00D3024C">
        <w:rPr>
          <w:rFonts w:ascii="Times New Roman" w:hAnsi="Times New Roman"/>
          <w:sz w:val="24"/>
          <w:szCs w:val="24"/>
          <w:lang w:val="sr-Cyrl-BA"/>
        </w:rPr>
        <w:t>ање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ствари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771676" w:rsidRPr="00D3024C" w:rsidRDefault="00771676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C4B3F" w:rsidRPr="00D3024C" w:rsidRDefault="005828A1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12.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Да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ли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је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трговац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обавезан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да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замијени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производ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који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купац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накнадно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утврди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да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му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се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не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свиђа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или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му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не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одговара</w:t>
      </w:r>
      <w:r w:rsidR="00AF27A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AF27AC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Закон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прописује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такву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обавезу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трговца</w:t>
      </w:r>
      <w:r w:rsidR="00AF27AC" w:rsidRPr="00D3024C"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Трговац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може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али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мора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42645">
        <w:rPr>
          <w:rFonts w:ascii="Times New Roman" w:hAnsi="Times New Roman"/>
          <w:sz w:val="24"/>
          <w:szCs w:val="24"/>
          <w:lang w:val="sr-Cyrl-BA"/>
        </w:rPr>
        <w:t xml:space="preserve">да </w:t>
      </w:r>
      <w:r w:rsidRPr="00D3024C">
        <w:rPr>
          <w:rFonts w:ascii="Times New Roman" w:hAnsi="Times New Roman"/>
          <w:sz w:val="24"/>
          <w:szCs w:val="24"/>
          <w:lang w:val="sr-Cyrl-BA"/>
        </w:rPr>
        <w:t>прихвати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такав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захтјев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42645">
        <w:rPr>
          <w:rFonts w:ascii="Times New Roman" w:hAnsi="Times New Roman"/>
          <w:sz w:val="24"/>
          <w:szCs w:val="24"/>
          <w:lang w:val="sr-Cyrl-BA"/>
        </w:rPr>
        <w:t xml:space="preserve">зависно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242645">
        <w:rPr>
          <w:rFonts w:ascii="Times New Roman" w:hAnsi="Times New Roman"/>
          <w:sz w:val="24"/>
          <w:szCs w:val="24"/>
          <w:lang w:val="sr-Cyrl-BA"/>
        </w:rPr>
        <w:t>д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пословн</w:t>
      </w:r>
      <w:r w:rsidR="00242645">
        <w:rPr>
          <w:rFonts w:ascii="Times New Roman" w:hAnsi="Times New Roman"/>
          <w:sz w:val="24"/>
          <w:szCs w:val="24"/>
          <w:lang w:val="sr-Cyrl-BA"/>
        </w:rPr>
        <w:t>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пракс</w:t>
      </w:r>
      <w:r w:rsidR="00242645">
        <w:rPr>
          <w:rFonts w:ascii="Times New Roman" w:hAnsi="Times New Roman"/>
          <w:sz w:val="24"/>
          <w:szCs w:val="24"/>
          <w:lang w:val="sr-Cyrl-BA"/>
        </w:rPr>
        <w:t>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коју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примјењује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496DE3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НАПОМЕНА</w:t>
      </w:r>
      <w:r w:rsidR="00496DE3" w:rsidRPr="00D3024C">
        <w:rPr>
          <w:rFonts w:ascii="Times New Roman" w:hAnsi="Times New Roman"/>
          <w:b/>
          <w:bCs/>
          <w:sz w:val="24"/>
          <w:szCs w:val="24"/>
          <w:lang w:val="sr-Cyrl-BA"/>
        </w:rPr>
        <w:t>: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Добра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пословна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пракса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углавном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подразумијева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право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купца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замјену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или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D3024C">
        <w:rPr>
          <w:rFonts w:ascii="Times New Roman" w:hAnsi="Times New Roman"/>
          <w:sz w:val="24"/>
          <w:szCs w:val="24"/>
          <w:lang w:val="sr-Cyrl-BA"/>
        </w:rPr>
        <w:t>поврат</w:t>
      </w:r>
      <w:proofErr w:type="spellEnd"/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када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постоји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недостатак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али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најбоље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купац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томе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информи</w:t>
      </w:r>
      <w:r w:rsidR="00242645">
        <w:rPr>
          <w:rFonts w:ascii="Times New Roman" w:hAnsi="Times New Roman"/>
          <w:sz w:val="24"/>
          <w:szCs w:val="24"/>
          <w:lang w:val="sr-Cyrl-BA"/>
        </w:rPr>
        <w:t>ше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код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трговца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прије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куповине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производа</w:t>
      </w:r>
      <w:r w:rsidR="00496DE3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3C4B3F" w:rsidRPr="00D3024C" w:rsidRDefault="003C4B3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AF27AC" w:rsidRPr="00D3024C" w:rsidRDefault="00011463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13.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Шта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подразумијева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право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потрошача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одустајање</w:t>
      </w:r>
      <w:r w:rsidR="005354E3" w:rsidRPr="00D3024C">
        <w:rPr>
          <w:rFonts w:ascii="Times New Roman" w:hAnsi="Times New Roman"/>
          <w:b/>
          <w:bCs/>
          <w:sz w:val="24"/>
          <w:szCs w:val="24"/>
          <w:lang w:val="sr-Cyrl-BA"/>
        </w:rPr>
        <w:t>,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односно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раскид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уговора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случају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уговора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закључених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ван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пословних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просторија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,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продаје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основу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уговора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даљину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и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временског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закупа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туристичког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објекта</w:t>
      </w:r>
      <w:r w:rsidR="008705E7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8705E7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Код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ових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врста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уговора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може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законском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року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15 </w:t>
      </w:r>
      <w:r w:rsidRPr="00D3024C">
        <w:rPr>
          <w:rFonts w:ascii="Times New Roman" w:hAnsi="Times New Roman"/>
          <w:sz w:val="24"/>
          <w:szCs w:val="24"/>
          <w:lang w:val="sr-Cyrl-BA"/>
        </w:rPr>
        <w:t>дана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дана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склапања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уговора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одустати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уговора</w:t>
      </w:r>
      <w:r w:rsidR="00250E3C" w:rsidRPr="00D3024C">
        <w:rPr>
          <w:rFonts w:ascii="Times New Roman" w:hAnsi="Times New Roman"/>
          <w:sz w:val="24"/>
          <w:szCs w:val="24"/>
          <w:lang w:val="sr-Cyrl-BA"/>
        </w:rPr>
        <w:t>,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односно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тражити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раскид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уговора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без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икаквих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посљедица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Pr="00D3024C">
        <w:rPr>
          <w:rFonts w:ascii="Times New Roman" w:hAnsi="Times New Roman"/>
          <w:sz w:val="24"/>
          <w:szCs w:val="24"/>
          <w:lang w:val="sr-Cyrl-BA"/>
        </w:rPr>
        <w:t>чл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. 41. </w:t>
      </w:r>
      <w:r w:rsidRPr="00D3024C">
        <w:rPr>
          <w:rFonts w:ascii="Times New Roman" w:hAnsi="Times New Roman"/>
          <w:sz w:val="24"/>
          <w:szCs w:val="24"/>
          <w:lang w:val="sr-Cyrl-BA"/>
        </w:rPr>
        <w:t>ст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>.</w:t>
      </w:r>
      <w:r w:rsidR="00490111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 xml:space="preserve">(1), 47. </w:t>
      </w:r>
      <w:r w:rsidRPr="00D3024C">
        <w:rPr>
          <w:rFonts w:ascii="Times New Roman" w:hAnsi="Times New Roman"/>
          <w:sz w:val="24"/>
          <w:szCs w:val="24"/>
          <w:lang w:val="sr-Cyrl-BA"/>
        </w:rPr>
        <w:t>ст</w:t>
      </w:r>
      <w:r w:rsidR="008705E7" w:rsidRPr="00D3024C">
        <w:rPr>
          <w:rFonts w:ascii="Times New Roman" w:hAnsi="Times New Roman"/>
          <w:sz w:val="24"/>
          <w:szCs w:val="24"/>
          <w:lang w:val="sr-Cyrl-BA"/>
        </w:rPr>
        <w:t>.</w:t>
      </w:r>
      <w:r w:rsidR="00490111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(1)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92. </w:t>
      </w:r>
      <w:r w:rsidRPr="00D3024C">
        <w:rPr>
          <w:rFonts w:ascii="Times New Roman" w:hAnsi="Times New Roman"/>
          <w:sz w:val="24"/>
          <w:szCs w:val="24"/>
          <w:lang w:val="sr-Cyrl-BA"/>
        </w:rPr>
        <w:t>ст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>.</w:t>
      </w:r>
      <w:r w:rsidR="00490111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(1)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>).</w:t>
      </w:r>
    </w:p>
    <w:p w:rsidR="003C4B3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НАПОМЕНА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: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том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случају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потребно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трговцу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пошаље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писмо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обавјештења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раскиду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уговора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без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посебног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образложења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такве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намјере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3C4B3F" w:rsidRPr="00D3024C" w:rsidRDefault="003C4B3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DD7AAF" w:rsidRPr="00D3024C" w:rsidRDefault="00011463" w:rsidP="00D63DFA">
      <w:pPr>
        <w:jc w:val="both"/>
        <w:rPr>
          <w:rFonts w:ascii="Times New Roman" w:hAnsi="Times New Roman"/>
          <w:b/>
          <w:bCs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14.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Да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ли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је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неопходно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посједовање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рачуна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за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производ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који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proofErr w:type="spellStart"/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желимо</w:t>
      </w:r>
      <w:proofErr w:type="spellEnd"/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 w:rsidR="00D3024C" w:rsidRPr="00D3024C">
        <w:rPr>
          <w:rFonts w:ascii="Times New Roman" w:hAnsi="Times New Roman"/>
          <w:b/>
          <w:bCs/>
          <w:sz w:val="24"/>
          <w:szCs w:val="24"/>
          <w:lang w:val="sr-Cyrl-BA"/>
        </w:rPr>
        <w:t>рекламирати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?</w:t>
      </w:r>
    </w:p>
    <w:p w:rsidR="00DD7AA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sz w:val="24"/>
          <w:szCs w:val="24"/>
          <w:lang w:val="sr-Cyrl-BA"/>
        </w:rPr>
        <w:t>Препорука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потрошачима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сачувају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рачун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као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доказ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куповине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јер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трговац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није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обавези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прихвати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рекламацију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без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приказа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рачуна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који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предмет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рекламације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>.</w:t>
      </w:r>
    </w:p>
    <w:p w:rsidR="00DD7AAF" w:rsidRPr="00D3024C" w:rsidRDefault="00D3024C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  <w:r w:rsidRPr="00D3024C">
        <w:rPr>
          <w:rFonts w:ascii="Times New Roman" w:hAnsi="Times New Roman"/>
          <w:b/>
          <w:bCs/>
          <w:sz w:val="24"/>
          <w:szCs w:val="24"/>
          <w:lang w:val="sr-Cyrl-BA"/>
        </w:rPr>
        <w:t>НАПОМЕНА</w:t>
      </w:r>
      <w:r w:rsidR="00DD7AAF" w:rsidRPr="00D3024C">
        <w:rPr>
          <w:rFonts w:ascii="Times New Roman" w:hAnsi="Times New Roman"/>
          <w:b/>
          <w:bCs/>
          <w:sz w:val="24"/>
          <w:szCs w:val="24"/>
          <w:lang w:val="sr-Cyrl-BA"/>
        </w:rPr>
        <w:t>: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Трговац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је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дужан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продати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производ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односно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обављену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услугу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издати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рачун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складу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са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законом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и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посебним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прописима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(</w:t>
      </w:r>
      <w:r w:rsidRPr="00D3024C">
        <w:rPr>
          <w:rFonts w:ascii="Times New Roman" w:hAnsi="Times New Roman"/>
          <w:sz w:val="24"/>
          <w:szCs w:val="24"/>
          <w:lang w:val="sr-Cyrl-BA"/>
        </w:rPr>
        <w:t>члан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11. </w:t>
      </w:r>
      <w:r w:rsidRPr="00D3024C">
        <w:rPr>
          <w:rFonts w:ascii="Times New Roman" w:hAnsi="Times New Roman"/>
          <w:sz w:val="24"/>
          <w:szCs w:val="24"/>
          <w:lang w:val="sr-Cyrl-BA"/>
        </w:rPr>
        <w:t>став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(7) </w:t>
      </w:r>
      <w:r w:rsidRPr="00D3024C">
        <w:rPr>
          <w:rFonts w:ascii="Times New Roman" w:hAnsi="Times New Roman"/>
          <w:sz w:val="24"/>
          <w:szCs w:val="24"/>
          <w:lang w:val="sr-Cyrl-BA"/>
        </w:rPr>
        <w:t>Закона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о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заштити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потрошача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у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3024C">
        <w:rPr>
          <w:rFonts w:ascii="Times New Roman" w:hAnsi="Times New Roman"/>
          <w:sz w:val="24"/>
          <w:szCs w:val="24"/>
          <w:lang w:val="sr-Cyrl-BA"/>
        </w:rPr>
        <w:t>БиХ</w:t>
      </w:r>
      <w:r w:rsidR="00DD7AAF" w:rsidRPr="00D3024C">
        <w:rPr>
          <w:rFonts w:ascii="Times New Roman" w:hAnsi="Times New Roman"/>
          <w:sz w:val="24"/>
          <w:szCs w:val="24"/>
          <w:lang w:val="sr-Cyrl-BA"/>
        </w:rPr>
        <w:t xml:space="preserve">). </w:t>
      </w:r>
    </w:p>
    <w:p w:rsidR="00DD7AAF" w:rsidRPr="00D3024C" w:rsidRDefault="00DD7AAF" w:rsidP="00D63DFA">
      <w:pPr>
        <w:jc w:val="both"/>
        <w:rPr>
          <w:rFonts w:ascii="Times New Roman" w:hAnsi="Times New Roman"/>
          <w:sz w:val="24"/>
          <w:szCs w:val="24"/>
          <w:lang w:val="sr-Cyrl-BA"/>
        </w:rPr>
      </w:pPr>
    </w:p>
    <w:sectPr w:rsidR="00DD7AAF" w:rsidRPr="00D30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4D" w:rsidRDefault="00A15B4D" w:rsidP="001F22AB">
      <w:pPr>
        <w:spacing w:after="0" w:line="240" w:lineRule="auto"/>
      </w:pPr>
      <w:r>
        <w:separator/>
      </w:r>
    </w:p>
  </w:endnote>
  <w:endnote w:type="continuationSeparator" w:id="0">
    <w:p w:rsidR="00A15B4D" w:rsidRDefault="00A15B4D" w:rsidP="001F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4D" w:rsidRDefault="00A15B4D" w:rsidP="001F22AB">
      <w:pPr>
        <w:spacing w:after="0" w:line="240" w:lineRule="auto"/>
      </w:pPr>
      <w:r>
        <w:separator/>
      </w:r>
    </w:p>
  </w:footnote>
  <w:footnote w:type="continuationSeparator" w:id="0">
    <w:p w:rsidR="00A15B4D" w:rsidRDefault="00A15B4D" w:rsidP="001F2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B7A47"/>
    <w:multiLevelType w:val="hybridMultilevel"/>
    <w:tmpl w:val="4C4449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4"/>
    <w:rsid w:val="00011463"/>
    <w:rsid w:val="001F22AB"/>
    <w:rsid w:val="00242645"/>
    <w:rsid w:val="00250E3C"/>
    <w:rsid w:val="00324724"/>
    <w:rsid w:val="003A02FF"/>
    <w:rsid w:val="003C4B3F"/>
    <w:rsid w:val="00490111"/>
    <w:rsid w:val="00496DE3"/>
    <w:rsid w:val="004A636F"/>
    <w:rsid w:val="004E011D"/>
    <w:rsid w:val="004F4AA5"/>
    <w:rsid w:val="0053542E"/>
    <w:rsid w:val="005354E3"/>
    <w:rsid w:val="005759E9"/>
    <w:rsid w:val="005828A1"/>
    <w:rsid w:val="005C5BFE"/>
    <w:rsid w:val="00663F02"/>
    <w:rsid w:val="00771676"/>
    <w:rsid w:val="008705E7"/>
    <w:rsid w:val="00890F1D"/>
    <w:rsid w:val="00897320"/>
    <w:rsid w:val="00992EE7"/>
    <w:rsid w:val="009A35CF"/>
    <w:rsid w:val="009C1597"/>
    <w:rsid w:val="00A15B4D"/>
    <w:rsid w:val="00A77EE9"/>
    <w:rsid w:val="00AF27AC"/>
    <w:rsid w:val="00BA3E77"/>
    <w:rsid w:val="00BB3DF9"/>
    <w:rsid w:val="00D3024C"/>
    <w:rsid w:val="00D63DFA"/>
    <w:rsid w:val="00DD7AAF"/>
    <w:rsid w:val="00E5250F"/>
    <w:rsid w:val="00ED1D18"/>
    <w:rsid w:val="00EF0604"/>
    <w:rsid w:val="00F5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AD67"/>
  <w15:chartTrackingRefBased/>
  <w15:docId w15:val="{95A96864-E527-4881-A23F-888FE50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3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2A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2A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6865-B486-405E-8AB9-611DEFCB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Filipović</dc:creator>
  <cp:keywords/>
  <dc:description/>
  <cp:lastModifiedBy>Biljana Jakić</cp:lastModifiedBy>
  <cp:revision>5</cp:revision>
  <dcterms:created xsi:type="dcterms:W3CDTF">2020-12-10T11:13:00Z</dcterms:created>
  <dcterms:modified xsi:type="dcterms:W3CDTF">2020-12-10T11:51:00Z</dcterms:modified>
</cp:coreProperties>
</file>