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98" w:rsidRPr="00AE4A98" w:rsidRDefault="00AE4A98" w:rsidP="00AE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Na osnovu 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lana </w:t>
      </w:r>
      <w:r w:rsidRPr="00AE4A98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IV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 4.a) Ustava Bosne i Hercegovine, Parlamentarna skup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š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tina Bosne i Hercegovine, na sjednici Predstavni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kog doma, od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rž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anoj 22. aprila 2003. godine i na sjednici Doma naroda, odr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anoj 23. aprila 2003.godine, usvojila je  </w:t>
      </w:r>
    </w:p>
    <w:p w:rsidR="00AE4A98" w:rsidRPr="00AE4A98" w:rsidRDefault="00AE4A98" w:rsidP="00AE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b/>
          <w:bCs/>
          <w:color w:val="1F1A17"/>
          <w:sz w:val="24"/>
          <w:szCs w:val="24"/>
          <w:lang w:eastAsia="sr-Latn-RS"/>
        </w:rPr>
        <w:t>ZAKON </w:t>
      </w:r>
      <w:r w:rsidRPr="00AE4A98">
        <w:rPr>
          <w:rFonts w:ascii="Times-C" w:eastAsia="Times New Roman" w:hAnsi="Times-C" w:cs="Times New Roman"/>
          <w:color w:val="1F1A17"/>
          <w:sz w:val="24"/>
          <w:szCs w:val="24"/>
          <w:lang w:eastAsia="sr-Latn-RS"/>
        </w:rPr>
        <w:t xml:space="preserve"> </w:t>
      </w:r>
    </w:p>
    <w:p w:rsidR="00AE4A98" w:rsidRPr="00AE4A98" w:rsidRDefault="00AE4A98" w:rsidP="00AE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>O IZMJENAMA I DOPUNAMA ZAKONA O POLITICI DIREKTNIH STRANIH ULAGA</w:t>
      </w:r>
      <w:r w:rsidR="00CC211B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>NJA</w:t>
      </w:r>
      <w:r w:rsidRPr="00AE4A98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 xml:space="preserve"> U BOSNI I HERCEGOVINI 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 </w:t>
      </w:r>
    </w:p>
    <w:p w:rsidR="00AE4A98" w:rsidRPr="00AE4A98" w:rsidRDefault="00CC211B" w:rsidP="00AE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="00AE4A98"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lan 1.  </w:t>
      </w:r>
    </w:p>
    <w:p w:rsidR="00AE4A98" w:rsidRPr="00AE4A98" w:rsidRDefault="00AE4A98" w:rsidP="00AE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U Zakonu o politici direktnih stranih ulaga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nj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a u Bosni i Hercegovini ("Slu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beni glasnik BiH", broj 17/98) u 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lanu 5. stav (a) mije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nja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 se i glasi:  </w:t>
      </w:r>
    </w:p>
    <w:p w:rsidR="00AE4A98" w:rsidRPr="00AE4A98" w:rsidRDefault="00AE4A98" w:rsidP="00AE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"(a) Strani ulaga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i u Bosni i Hercegovini moraju registrovati svoja pojedina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na ulaga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nj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a kod nadle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nog organa Dr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ave.  </w:t>
      </w:r>
    </w:p>
    <w:p w:rsidR="00AE4A98" w:rsidRPr="00AE4A98" w:rsidRDefault="00AE4A98" w:rsidP="00AE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U ci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lj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u prikup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lj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a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nj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a informacija o registrovanim firmama sa stranim ulaga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em, nadle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ni registracioni sudovi du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ni su najma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nj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e jedanput u tri mjeseca, obavijestiti nadle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ne organe Dr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ave i entiteta o takvim registrovanim firmama.  </w:t>
      </w:r>
    </w:p>
    <w:p w:rsidR="00AE4A98" w:rsidRPr="00AE4A98" w:rsidRDefault="00AE4A98" w:rsidP="00AE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U stavu (b) pod (</w:t>
      </w:r>
      <w:r w:rsidRPr="00AE4A98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i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) rije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i: "i Entiteti" se bri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š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u, pod </w:t>
      </w:r>
      <w:r w:rsidRPr="00AE4A98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(ii)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 rije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i: "i svakog 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 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pojedina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čnog Entiteta" se briš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u i pod </w:t>
      </w:r>
      <w:r w:rsidRPr="00AE4A98">
        <w:rPr>
          <w:rFonts w:ascii="CC-Times Roman" w:eastAsia="Times New Roman" w:hAnsi="CC-Times Roman" w:cs="Times New Roman"/>
          <w:color w:val="1F1A17"/>
          <w:sz w:val="20"/>
          <w:szCs w:val="20"/>
          <w:lang w:eastAsia="sr-Latn-RS"/>
        </w:rPr>
        <w:t>(iii)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 rije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i: "ili odgovaraju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ć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eg Entiteta, zavisno od slu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aja" se bri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š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u.  </w:t>
      </w:r>
    </w:p>
    <w:p w:rsidR="00AE4A98" w:rsidRPr="00AE4A98" w:rsidRDefault="00AE4A98" w:rsidP="00AE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Stav (c) se bri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š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e.  </w:t>
      </w:r>
    </w:p>
    <w:p w:rsidR="00AE4A98" w:rsidRPr="00AE4A98" w:rsidRDefault="00AE4A98" w:rsidP="00AE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Stavovi (d) i (e) postaju st. (c) i (d)."  </w:t>
      </w:r>
    </w:p>
    <w:p w:rsidR="00AE4A98" w:rsidRPr="00AE4A98" w:rsidRDefault="00CC211B" w:rsidP="00AE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="00AE4A98"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lan 2.  </w:t>
      </w:r>
    </w:p>
    <w:p w:rsidR="00AE4A98" w:rsidRPr="00AE4A98" w:rsidRDefault="00AE4A98" w:rsidP="00AE4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Ovaj zakon stupa na snagu osmog dana od dana objav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ljivanj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a u "Slu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benom glasniku BiH", a objavi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ć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e se u slu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benim glasilima entiteta i "Slu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ž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benom glasniku Br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ko Distrikta".  </w:t>
      </w:r>
    </w:p>
    <w:p w:rsidR="00AE4A98" w:rsidRPr="00AE4A98" w:rsidRDefault="00CC211B" w:rsidP="00AE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pict>
          <v:rect id="_x0000_i1025" style="width:0;height:1.5pt" o:hralign="center" o:hrstd="t" o:hr="t" fillcolor="#a0a0a0" stroked="f"/>
        </w:pict>
      </w:r>
    </w:p>
    <w:p w:rsidR="00AE4A98" w:rsidRPr="00AE4A98" w:rsidRDefault="00AE4A98" w:rsidP="00AE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PS BiH broj 39/'03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br/>
        <w:t>23. aprila 2003. godine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br/>
        <w:t xml:space="preserve">Sarajevo  </w:t>
      </w:r>
    </w:p>
    <w:p w:rsidR="00AE4A98" w:rsidRPr="00AE4A98" w:rsidRDefault="00CC211B" w:rsidP="00AE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pict>
          <v:rect id="_x0000_i1026" style="width:0;height:1.5pt" o:hralign="center" o:hrstd="t" o:hr="t" fillcolor="#a0a0a0" stroked="f"/>
        </w:pict>
      </w:r>
    </w:p>
    <w:p w:rsidR="00AE4A98" w:rsidRPr="00AE4A98" w:rsidRDefault="00CC211B" w:rsidP="00AE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pict>
          <v:rect id="_x0000_i1027" style="width:0;height:1.5pt" o:hralign="center" o:hrstd="t" o:hr="t" fillcolor="#a0a0a0" stroked="f"/>
        </w:pict>
      </w:r>
    </w:p>
    <w:p w:rsidR="00AE4A98" w:rsidRPr="00AE4A98" w:rsidRDefault="00AE4A98" w:rsidP="00AE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Predsjedavaju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ć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i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br/>
        <w:t>Predstavn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ič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kog doma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br/>
        <w:t>Parlamentarne skup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š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tine BiH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br/>
      </w:r>
      <w:r w:rsidR="00CC211B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>Š</w:t>
      </w:r>
      <w:r w:rsidRPr="00AE4A98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 xml:space="preserve">efik </w:t>
      </w:r>
      <w:r w:rsidR="00CC211B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>Dž</w:t>
      </w:r>
      <w:r w:rsidRPr="00AE4A98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>aferovi</w:t>
      </w:r>
      <w:r w:rsidR="00CC211B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>ć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, s. r.  </w:t>
      </w:r>
    </w:p>
    <w:p w:rsidR="00AE4A98" w:rsidRPr="00AE4A98" w:rsidRDefault="00CC211B" w:rsidP="00AE4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pict>
          <v:rect id="_x0000_i1028" style="width:0;height:1.5pt" o:hralign="center" o:hrstd="t" o:hr="t" fillcolor="#a0a0a0" stroked="f"/>
        </w:pict>
      </w:r>
    </w:p>
    <w:p w:rsidR="00AE4A98" w:rsidRPr="00AE4A98" w:rsidRDefault="00AE4A98" w:rsidP="00AE4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Predsjedavaju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ć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i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br/>
        <w:t>Doma naroda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br/>
        <w:t>Parlamentarne skup</w:t>
      </w:r>
      <w:r w:rsidR="00CC211B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š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>tine BiH</w:t>
      </w:r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br/>
      </w:r>
      <w:r w:rsidRPr="00AE4A98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>Velimir Juki</w:t>
      </w:r>
      <w:r w:rsidR="00CC211B">
        <w:rPr>
          <w:rFonts w:ascii="Times-C" w:eastAsia="Times New Roman" w:hAnsi="Times-C" w:cs="Times New Roman"/>
          <w:b/>
          <w:bCs/>
          <w:color w:val="1F1A17"/>
          <w:sz w:val="20"/>
          <w:szCs w:val="20"/>
          <w:lang w:eastAsia="sr-Latn-RS"/>
        </w:rPr>
        <w:t>ć</w:t>
      </w:r>
      <w:bookmarkStart w:id="0" w:name="_GoBack"/>
      <w:bookmarkEnd w:id="0"/>
      <w:r w:rsidRPr="00AE4A98">
        <w:rPr>
          <w:rFonts w:ascii="Times-C" w:eastAsia="Times New Roman" w:hAnsi="Times-C" w:cs="Times New Roman"/>
          <w:color w:val="1F1A17"/>
          <w:sz w:val="20"/>
          <w:szCs w:val="20"/>
          <w:lang w:eastAsia="sr-Latn-RS"/>
        </w:rPr>
        <w:t xml:space="preserve">, s. r.  </w:t>
      </w:r>
    </w:p>
    <w:p w:rsidR="0009125D" w:rsidRDefault="0009125D"/>
    <w:sectPr w:rsidR="0009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C">
    <w:altName w:val="Times New Roman"/>
    <w:panose1 w:val="00000000000000000000"/>
    <w:charset w:val="00"/>
    <w:family w:val="roman"/>
    <w:notTrueType/>
    <w:pitch w:val="default"/>
  </w:font>
  <w:font w:name="CC-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98"/>
    <w:rsid w:val="0009125D"/>
    <w:rsid w:val="00AE4A98"/>
    <w:rsid w:val="00CC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 Selimović</dc:creator>
  <cp:lastModifiedBy>Zehra Selimović</cp:lastModifiedBy>
  <cp:revision>2</cp:revision>
  <dcterms:created xsi:type="dcterms:W3CDTF">2017-08-17T09:25:00Z</dcterms:created>
  <dcterms:modified xsi:type="dcterms:W3CDTF">2017-08-17T09:35:00Z</dcterms:modified>
</cp:coreProperties>
</file>